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:rsidR="008860EC" w:rsidRPr="0037127D" w:rsidRDefault="008860EC" w:rsidP="008860EC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7F30FE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7F30FE">
        <w:rPr>
          <w:b/>
          <w:caps/>
          <w:sz w:val="32"/>
          <w:szCs w:val="32"/>
        </w:rPr>
        <w:t>Рабочая ПРОГРАММа УЧЕБНОЙ ДИСЦИПЛИНЫ</w:t>
      </w:r>
    </w:p>
    <w:p w:rsidR="008860EC" w:rsidRPr="007F30FE" w:rsidRDefault="008860EC" w:rsidP="008860EC">
      <w:pPr>
        <w:ind w:left="336" w:firstLine="0"/>
        <w:rPr>
          <w:sz w:val="20"/>
        </w:rPr>
      </w:pPr>
    </w:p>
    <w:p w:rsidR="008860EC" w:rsidRPr="007F30FE" w:rsidRDefault="008860EC" w:rsidP="008860EC">
      <w:pPr>
        <w:widowControl w:val="0"/>
        <w:suppressAutoHyphens/>
        <w:spacing w:after="0" w:line="264" w:lineRule="auto"/>
        <w:ind w:right="-393"/>
        <w:jc w:val="center"/>
        <w:rPr>
          <w:sz w:val="32"/>
          <w:szCs w:val="32"/>
        </w:rPr>
      </w:pPr>
      <w:r w:rsidRPr="007F30FE">
        <w:rPr>
          <w:sz w:val="32"/>
          <w:szCs w:val="32"/>
        </w:rPr>
        <w:t>ОДБ 06 «</w:t>
      </w:r>
      <w:r w:rsidRPr="007F30FE">
        <w:rPr>
          <w:rFonts w:eastAsia="Arial"/>
          <w:sz w:val="32"/>
          <w:szCs w:val="32"/>
        </w:rPr>
        <w:t>Информатика</w:t>
      </w:r>
      <w:r w:rsidRPr="007F30FE">
        <w:rPr>
          <w:sz w:val="32"/>
          <w:szCs w:val="32"/>
        </w:rPr>
        <w:t>»</w:t>
      </w:r>
    </w:p>
    <w:p w:rsidR="008860EC" w:rsidRPr="00FA4EA6" w:rsidRDefault="008860EC" w:rsidP="008860EC">
      <w:pPr>
        <w:rPr>
          <w:rFonts w:eastAsia="Cambria"/>
        </w:rPr>
      </w:pPr>
    </w:p>
    <w:p w:rsidR="008860EC" w:rsidRPr="007F30FE" w:rsidRDefault="008860EC" w:rsidP="008860EC">
      <w:pPr>
        <w:widowControl w:val="0"/>
        <w:suppressAutoHyphens/>
        <w:spacing w:after="0" w:line="360" w:lineRule="auto"/>
        <w:jc w:val="center"/>
        <w:rPr>
          <w:b/>
          <w:sz w:val="28"/>
          <w:szCs w:val="28"/>
        </w:rPr>
      </w:pPr>
      <w:r w:rsidRPr="007F30FE">
        <w:rPr>
          <w:b/>
          <w:sz w:val="28"/>
          <w:szCs w:val="28"/>
        </w:rPr>
        <w:t>для профессии:</w:t>
      </w:r>
    </w:p>
    <w:p w:rsidR="008860EC" w:rsidRPr="007F30FE" w:rsidRDefault="008860EC" w:rsidP="008860EC">
      <w:pPr>
        <w:ind w:left="336" w:firstLine="0"/>
        <w:jc w:val="center"/>
        <w:rPr>
          <w:sz w:val="28"/>
          <w:szCs w:val="28"/>
        </w:rPr>
      </w:pPr>
      <w:proofErr w:type="gramStart"/>
      <w:r w:rsidRPr="007F30FE">
        <w:rPr>
          <w:sz w:val="28"/>
          <w:szCs w:val="28"/>
        </w:rPr>
        <w:t>15.01.05 «Сварщик» (ручной и частично механизированной сварки (наплавки)</w:t>
      </w:r>
      <w:proofErr w:type="gramEnd"/>
    </w:p>
    <w:p w:rsidR="008860EC" w:rsidRPr="007F30FE" w:rsidRDefault="008860EC" w:rsidP="008860EC">
      <w:pPr>
        <w:ind w:left="336" w:firstLine="0"/>
        <w:rPr>
          <w:sz w:val="28"/>
          <w:szCs w:val="28"/>
        </w:rPr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Pr="00FA4EA6" w:rsidRDefault="008860EC" w:rsidP="008860EC">
      <w:pPr>
        <w:ind w:left="336" w:firstLine="0"/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  <w:bookmarkStart w:id="0" w:name="_GoBack"/>
      <w:bookmarkEnd w:id="0"/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Default="008860EC" w:rsidP="008860EC">
      <w:pPr>
        <w:ind w:left="336" w:firstLine="0"/>
        <w:jc w:val="center"/>
        <w:rPr>
          <w:b/>
        </w:rPr>
      </w:pPr>
    </w:p>
    <w:p w:rsidR="008860EC" w:rsidRPr="00EA079F" w:rsidRDefault="008860EC" w:rsidP="008860EC">
      <w:pPr>
        <w:ind w:left="336" w:firstLine="0"/>
        <w:jc w:val="center"/>
      </w:pPr>
      <w:r w:rsidRPr="00EA079F">
        <w:t>Нальчик, 2023г.</w:t>
      </w:r>
    </w:p>
    <w:p w:rsidR="008860EC" w:rsidRDefault="008860EC" w:rsidP="008860EC">
      <w:pPr>
        <w:spacing w:after="200" w:line="276" w:lineRule="auto"/>
        <w:ind w:left="0" w:firstLine="0"/>
        <w:jc w:val="left"/>
      </w:pPr>
      <w:r>
        <w:br w:type="page"/>
      </w:r>
    </w:p>
    <w:p w:rsidR="008860EC" w:rsidRDefault="008860EC" w:rsidP="008860EC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8860EC" w:rsidRPr="00B829A5" w:rsidTr="006A2836">
        <w:trPr>
          <w:trHeight w:val="634"/>
        </w:trPr>
        <w:tc>
          <w:tcPr>
            <w:tcW w:w="5438" w:type="dxa"/>
          </w:tcPr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proofErr w:type="gramStart"/>
            <w:r w:rsidRPr="00B829A5">
              <w:rPr>
                <w:szCs w:val="28"/>
              </w:rPr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________от_________2023г.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 xml:space="preserve">Председатель___________/З.Ш. </w:t>
            </w:r>
            <w:proofErr w:type="spellStart"/>
            <w:r w:rsidRPr="00B829A5">
              <w:rPr>
                <w:szCs w:val="28"/>
              </w:rPr>
              <w:t>Шогенова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4134" w:type="dxa"/>
          </w:tcPr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УР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 xml:space="preserve">_____________ </w:t>
            </w:r>
            <w:proofErr w:type="spellStart"/>
            <w:r w:rsidRPr="00B829A5">
              <w:rPr>
                <w:szCs w:val="28"/>
              </w:rPr>
              <w:t>Какулина</w:t>
            </w:r>
            <w:proofErr w:type="spellEnd"/>
            <w:r w:rsidRPr="00B829A5">
              <w:rPr>
                <w:szCs w:val="28"/>
              </w:rPr>
              <w:t xml:space="preserve"> С. Ю.</w:t>
            </w:r>
          </w:p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8860EC" w:rsidRPr="00B829A5" w:rsidTr="006A2836">
        <w:trPr>
          <w:trHeight w:val="634"/>
        </w:trPr>
        <w:tc>
          <w:tcPr>
            <w:tcW w:w="9572" w:type="dxa"/>
            <w:gridSpan w:val="2"/>
          </w:tcPr>
          <w:p w:rsidR="008860EC" w:rsidRPr="00B829A5" w:rsidRDefault="008860EC" w:rsidP="006A2836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:rsidR="008860EC" w:rsidRPr="00B829A5" w:rsidRDefault="008860EC" w:rsidP="008860EC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:rsidR="008860EC" w:rsidRDefault="008860EC" w:rsidP="008860EC">
      <w:pPr>
        <w:widowControl w:val="0"/>
        <w:autoSpaceDE w:val="0"/>
        <w:autoSpaceDN w:val="0"/>
        <w:spacing w:after="0"/>
        <w:rPr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</w:r>
      <w:proofErr w:type="gramStart"/>
      <w:r w:rsidRPr="00B829A5">
        <w:rPr>
          <w:szCs w:val="28"/>
        </w:rPr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 w:rsidRPr="00B829A5">
        <w:rPr>
          <w:szCs w:val="28"/>
        </w:rPr>
        <w:t>» входит в общеобразова</w:t>
      </w:r>
      <w:r>
        <w:rPr>
          <w:szCs w:val="28"/>
        </w:rPr>
        <w:t>тельный цикл под индексом ОДБ 06</w:t>
      </w:r>
      <w:r w:rsidRPr="00B829A5">
        <w:rPr>
          <w:szCs w:val="28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szCs w:val="24"/>
        </w:rPr>
        <w:t xml:space="preserve">«КБАДК», (протокол </w:t>
      </w:r>
      <w:r w:rsidRPr="00B829A5">
        <w:rPr>
          <w:rFonts w:eastAsia="Calibri"/>
          <w:szCs w:val="24"/>
        </w:rPr>
        <w:t>№ 2 от 10 января 2023 г.</w:t>
      </w:r>
      <w:r w:rsidRPr="00B829A5">
        <w:rPr>
          <w:szCs w:val="24"/>
        </w:rPr>
        <w:t>) и утвержденными директором ГБПОУ «КБАДК» по</w:t>
      </w:r>
      <w:proofErr w:type="gramEnd"/>
      <w:r w:rsidRPr="00B829A5">
        <w:rPr>
          <w:szCs w:val="24"/>
        </w:rPr>
        <w:t xml:space="preserve"> </w:t>
      </w:r>
      <w:proofErr w:type="gramStart"/>
      <w:r>
        <w:rPr>
          <w:szCs w:val="24"/>
        </w:rPr>
        <w:t>профессии</w:t>
      </w:r>
      <w:r w:rsidRPr="00B829A5">
        <w:rPr>
          <w:szCs w:val="24"/>
        </w:rPr>
        <w:t xml:space="preserve"> </w:t>
      </w:r>
      <w:r w:rsidRPr="008860EC">
        <w:rPr>
          <w:szCs w:val="24"/>
        </w:rPr>
        <w:t>15.01.05 «Сварщик» (ручной и частично механизированной сварки (наплавки)</w:t>
      </w:r>
      <w:proofErr w:type="gramEnd"/>
    </w:p>
    <w:p w:rsidR="008860EC" w:rsidRPr="00B829A5" w:rsidRDefault="008860EC" w:rsidP="008860EC">
      <w:pPr>
        <w:widowControl w:val="0"/>
        <w:autoSpaceDE w:val="0"/>
        <w:autoSpaceDN w:val="0"/>
        <w:spacing w:after="0"/>
        <w:rPr>
          <w:szCs w:val="28"/>
        </w:rPr>
      </w:pPr>
    </w:p>
    <w:p w:rsidR="008860EC" w:rsidRPr="00B829A5" w:rsidRDefault="008860EC" w:rsidP="008860EC">
      <w:pPr>
        <w:widowControl w:val="0"/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860EC" w:rsidRPr="00B829A5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:rsidR="008860EC" w:rsidRPr="00B829A5" w:rsidRDefault="008860EC" w:rsidP="008860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:rsidR="008860EC" w:rsidRDefault="008860EC" w:rsidP="008860EC">
      <w:pPr>
        <w:spacing w:after="271" w:line="259" w:lineRule="auto"/>
        <w:ind w:right="704"/>
        <w:rPr>
          <w:i/>
          <w:szCs w:val="28"/>
        </w:rPr>
      </w:pPr>
      <w:proofErr w:type="spellStart"/>
      <w:r w:rsidRPr="00B829A5">
        <w:rPr>
          <w:i/>
          <w:szCs w:val="28"/>
        </w:rPr>
        <w:t>Шогенова</w:t>
      </w:r>
      <w:proofErr w:type="spellEnd"/>
      <w:r w:rsidRPr="00B829A5">
        <w:rPr>
          <w:i/>
          <w:szCs w:val="28"/>
        </w:rPr>
        <w:t xml:space="preserve"> З.Ш., преподаватель ГБПОУ «КБАДК».</w:t>
      </w: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  <w:rPr>
          <w:i/>
          <w:szCs w:val="28"/>
        </w:rPr>
      </w:pPr>
    </w:p>
    <w:p w:rsidR="008860EC" w:rsidRDefault="008860EC" w:rsidP="008860EC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:rsidR="008860EC" w:rsidRDefault="008860EC" w:rsidP="008860EC">
      <w:pPr>
        <w:spacing w:after="271" w:line="259" w:lineRule="auto"/>
        <w:ind w:right="704"/>
        <w:jc w:val="center"/>
      </w:pPr>
    </w:p>
    <w:p w:rsidR="008860EC" w:rsidRDefault="008860EC" w:rsidP="008860EC">
      <w:pPr>
        <w:spacing w:after="271" w:line="259" w:lineRule="auto"/>
        <w:ind w:right="704"/>
        <w:jc w:val="center"/>
      </w:pPr>
      <w:r>
        <w:t xml:space="preserve">СОДЕРЖАНИЕ </w:t>
      </w:r>
    </w:p>
    <w:sdt>
      <w:sdtPr>
        <w:rPr>
          <w:rFonts w:ascii="Times New Roman" w:eastAsia="Times New Roman" w:hAnsi="Times New Roman" w:cs="Times New Roman"/>
          <w:b w:val="0"/>
          <w:color w:val="000000"/>
          <w:sz w:val="24"/>
          <w:szCs w:val="20"/>
        </w:rPr>
        <w:id w:val="1456980710"/>
        <w:docPartObj>
          <w:docPartGallery w:val="Table of Contents"/>
          <w:docPartUnique/>
        </w:docPartObj>
      </w:sdtPr>
      <w:sdtEndPr/>
      <w:sdtContent>
        <w:p w:rsidR="00E65605" w:rsidRDefault="00E65605">
          <w:pPr>
            <w:pStyle w:val="a5"/>
          </w:pPr>
        </w:p>
        <w:p w:rsidR="00E65605" w:rsidRDefault="00E65605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8777686" w:history="1">
            <w:r w:rsidRPr="00E1250E">
              <w:rPr>
                <w:rStyle w:val="a6"/>
                <w:b/>
                <w:noProof/>
                <w:lang w:val="ru-RU"/>
              </w:rPr>
              <w:t>1. ОБЩАЯ ХАРАКТЕРИСТИКА РАБОЧЕЙ ПРОГРАММЫ ОБЩЕОБРАЗОВАТЕЛЬНОЙ ДИСЦИПЛИНЫ ОДБ 06 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_Toc128777686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5605" w:rsidRDefault="00EA079F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7" w:history="1">
            <w:r w:rsidR="00E65605" w:rsidRPr="00E1250E">
              <w:rPr>
                <w:rStyle w:val="a6"/>
                <w:b/>
                <w:noProof/>
                <w:lang w:val="ru-RU"/>
              </w:rPr>
              <w:t>2. СТРУКТУРА И СОДЕРЖАНИЕ ОБЩЕОБРАЗОВАТЕЛЬНОЙ ДИСЦИПЛИНЫ</w:t>
            </w:r>
            <w:r w:rsidR="00E65605">
              <w:rPr>
                <w:noProof/>
                <w:webHidden/>
              </w:rPr>
              <w:tab/>
            </w:r>
            <w:r w:rsidR="00E65605">
              <w:rPr>
                <w:noProof/>
                <w:webHidden/>
              </w:rPr>
              <w:fldChar w:fldCharType="begin"/>
            </w:r>
            <w:r w:rsidR="00E65605">
              <w:rPr>
                <w:noProof/>
                <w:webHidden/>
              </w:rPr>
              <w:instrText xml:space="preserve"> PAGEREF _Toc128777687 \h </w:instrText>
            </w:r>
            <w:r w:rsidR="00E65605">
              <w:rPr>
                <w:noProof/>
                <w:webHidden/>
              </w:rPr>
            </w:r>
            <w:r w:rsidR="00E65605">
              <w:rPr>
                <w:noProof/>
                <w:webHidden/>
              </w:rPr>
              <w:fldChar w:fldCharType="separate"/>
            </w:r>
            <w:r w:rsidR="00E65605">
              <w:rPr>
                <w:noProof/>
                <w:webHidden/>
              </w:rPr>
              <w:t>12</w:t>
            </w:r>
            <w:r w:rsidR="00E65605">
              <w:rPr>
                <w:noProof/>
                <w:webHidden/>
              </w:rPr>
              <w:fldChar w:fldCharType="end"/>
            </w:r>
          </w:hyperlink>
        </w:p>
        <w:p w:rsidR="00E65605" w:rsidRDefault="00EA079F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8" w:history="1">
            <w:r w:rsidR="00E65605" w:rsidRPr="00E1250E">
              <w:rPr>
                <w:rStyle w:val="a6"/>
                <w:b/>
                <w:noProof/>
                <w:lang w:val="ru-RU"/>
              </w:rPr>
              <w:t>3. УСЛОВИЯ РЕАЛИЗАЦИИ ПРОГРАММЫ ОБЩЕОБРАЗОВАТЕЛЬНОЙ ДИСЦИПЛИНЫ</w:t>
            </w:r>
            <w:r w:rsidR="00E65605">
              <w:rPr>
                <w:noProof/>
                <w:webHidden/>
              </w:rPr>
              <w:tab/>
            </w:r>
            <w:r w:rsidR="00E65605">
              <w:rPr>
                <w:noProof/>
                <w:webHidden/>
              </w:rPr>
              <w:fldChar w:fldCharType="begin"/>
            </w:r>
            <w:r w:rsidR="00E65605">
              <w:rPr>
                <w:noProof/>
                <w:webHidden/>
              </w:rPr>
              <w:instrText xml:space="preserve"> PAGEREF _Toc128777688 \h </w:instrText>
            </w:r>
            <w:r w:rsidR="00E65605">
              <w:rPr>
                <w:noProof/>
                <w:webHidden/>
              </w:rPr>
            </w:r>
            <w:r w:rsidR="00E65605">
              <w:rPr>
                <w:noProof/>
                <w:webHidden/>
              </w:rPr>
              <w:fldChar w:fldCharType="separate"/>
            </w:r>
            <w:r w:rsidR="00E65605">
              <w:rPr>
                <w:noProof/>
                <w:webHidden/>
              </w:rPr>
              <w:t>18</w:t>
            </w:r>
            <w:r w:rsidR="00E65605">
              <w:rPr>
                <w:noProof/>
                <w:webHidden/>
              </w:rPr>
              <w:fldChar w:fldCharType="end"/>
            </w:r>
          </w:hyperlink>
        </w:p>
        <w:p w:rsidR="00E65605" w:rsidRDefault="00EA079F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89" w:history="1">
            <w:r w:rsidR="00E65605" w:rsidRPr="00E1250E">
              <w:rPr>
                <w:rStyle w:val="a6"/>
                <w:b/>
                <w:noProof/>
                <w:lang w:val="ru-RU"/>
              </w:rPr>
              <w:t>4. КОНТРОЛЬ И ОЦЕНКА РЕЗУЛЬТАТОВ ОСВОЕНИЯ ОБЩЕОБРАЗОВАТЕЛЬНОЙ ДИСЦИПЛИНЫ</w:t>
            </w:r>
            <w:r w:rsidR="00E65605">
              <w:rPr>
                <w:noProof/>
                <w:webHidden/>
              </w:rPr>
              <w:tab/>
            </w:r>
            <w:r w:rsidR="00E65605">
              <w:rPr>
                <w:noProof/>
                <w:webHidden/>
              </w:rPr>
              <w:fldChar w:fldCharType="begin"/>
            </w:r>
            <w:r w:rsidR="00E65605">
              <w:rPr>
                <w:noProof/>
                <w:webHidden/>
              </w:rPr>
              <w:instrText xml:space="preserve"> PAGEREF _Toc128777689 \h </w:instrText>
            </w:r>
            <w:r w:rsidR="00E65605">
              <w:rPr>
                <w:noProof/>
                <w:webHidden/>
              </w:rPr>
            </w:r>
            <w:r w:rsidR="00E65605">
              <w:rPr>
                <w:noProof/>
                <w:webHidden/>
              </w:rPr>
              <w:fldChar w:fldCharType="separate"/>
            </w:r>
            <w:r w:rsidR="00E65605">
              <w:rPr>
                <w:noProof/>
                <w:webHidden/>
              </w:rPr>
              <w:t>19</w:t>
            </w:r>
            <w:r w:rsidR="00E65605">
              <w:rPr>
                <w:noProof/>
                <w:webHidden/>
              </w:rPr>
              <w:fldChar w:fldCharType="end"/>
            </w:r>
          </w:hyperlink>
        </w:p>
        <w:p w:rsidR="00E65605" w:rsidRDefault="00EA079F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Cs w:val="0"/>
              <w:noProof/>
              <w:color w:val="auto"/>
              <w:sz w:val="22"/>
              <w:lang w:val="ru-RU" w:eastAsia="ru-RU"/>
            </w:rPr>
          </w:pPr>
          <w:hyperlink w:anchor="_Toc128777690" w:history="1">
            <w:r w:rsidR="00E65605" w:rsidRPr="00E1250E">
              <w:rPr>
                <w:rStyle w:val="a6"/>
                <w:b/>
                <w:noProof/>
              </w:rPr>
              <w:t>Приложение</w:t>
            </w:r>
            <w:r w:rsidR="00E65605">
              <w:rPr>
                <w:noProof/>
                <w:webHidden/>
              </w:rPr>
              <w:tab/>
            </w:r>
            <w:r w:rsidR="00E65605">
              <w:rPr>
                <w:noProof/>
                <w:webHidden/>
              </w:rPr>
              <w:fldChar w:fldCharType="begin"/>
            </w:r>
            <w:r w:rsidR="00E65605">
              <w:rPr>
                <w:noProof/>
                <w:webHidden/>
              </w:rPr>
              <w:instrText xml:space="preserve"> PAGEREF _Toc128777690 \h </w:instrText>
            </w:r>
            <w:r w:rsidR="00E65605">
              <w:rPr>
                <w:noProof/>
                <w:webHidden/>
              </w:rPr>
            </w:r>
            <w:r w:rsidR="00E65605">
              <w:rPr>
                <w:noProof/>
                <w:webHidden/>
              </w:rPr>
              <w:fldChar w:fldCharType="separate"/>
            </w:r>
            <w:r w:rsidR="00E65605">
              <w:rPr>
                <w:noProof/>
                <w:webHidden/>
              </w:rPr>
              <w:t>20</w:t>
            </w:r>
            <w:r w:rsidR="00E65605">
              <w:rPr>
                <w:noProof/>
                <w:webHidden/>
              </w:rPr>
              <w:fldChar w:fldCharType="end"/>
            </w:r>
          </w:hyperlink>
        </w:p>
        <w:p w:rsidR="00E65605" w:rsidRDefault="00E65605">
          <w:r>
            <w:rPr>
              <w:b/>
            </w:rPr>
            <w:fldChar w:fldCharType="end"/>
          </w:r>
        </w:p>
      </w:sdtContent>
    </w:sdt>
    <w:p w:rsidR="008860EC" w:rsidRDefault="008860EC" w:rsidP="008860EC"/>
    <w:p w:rsidR="008860EC" w:rsidRPr="00FA4EA6" w:rsidRDefault="008860EC" w:rsidP="008860EC">
      <w:pPr>
        <w:spacing w:after="191" w:line="259" w:lineRule="auto"/>
        <w:ind w:left="1" w:firstLine="0"/>
        <w:jc w:val="left"/>
      </w:pPr>
      <w:r w:rsidRPr="00FA4EA6">
        <w:rPr>
          <w:sz w:val="22"/>
        </w:rPr>
        <w:t xml:space="preserve"> </w:t>
      </w:r>
    </w:p>
    <w:p w:rsidR="008860EC" w:rsidRPr="00FA4EA6" w:rsidRDefault="008860EC" w:rsidP="008860EC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:rsidR="008860EC" w:rsidRPr="00FA4EA6" w:rsidRDefault="008860EC" w:rsidP="008860EC">
      <w:pPr>
        <w:spacing w:after="0" w:line="259" w:lineRule="auto"/>
        <w:ind w:left="1" w:firstLine="0"/>
        <w:jc w:val="left"/>
      </w:pPr>
      <w:r w:rsidRPr="00FA4EA6">
        <w:t xml:space="preserve"> </w:t>
      </w:r>
    </w:p>
    <w:p w:rsidR="008860EC" w:rsidRPr="00660094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lang w:val="ru-RU"/>
        </w:rPr>
      </w:pPr>
      <w:r w:rsidRPr="00660094">
        <w:rPr>
          <w:lang w:val="ru-RU"/>
        </w:rPr>
        <w:br w:type="page"/>
      </w:r>
      <w:bookmarkStart w:id="1" w:name="_Toc128777686"/>
      <w:r w:rsidRPr="00660094">
        <w:rPr>
          <w:b/>
          <w:sz w:val="24"/>
          <w:lang w:val="ru-RU"/>
        </w:rPr>
        <w:lastRenderedPageBreak/>
        <w:t>1. ОБЩАЯ ХАРАКТЕРИСТИКА РАБОЧЕЙ ПРОГРАММЫ</w:t>
      </w:r>
      <w:r>
        <w:rPr>
          <w:b/>
          <w:sz w:val="24"/>
          <w:lang w:val="ru-RU"/>
        </w:rPr>
        <w:t xml:space="preserve"> </w:t>
      </w:r>
      <w:r w:rsidRPr="00660094">
        <w:rPr>
          <w:b/>
          <w:sz w:val="24"/>
          <w:lang w:val="ru-RU"/>
        </w:rPr>
        <w:t>ОБЩЕОБРАЗОВАТЕЛЬНОЙ ДИСЦИПЛИНЫ ОДБ 06 «ИНФОРМАТИКА»</w:t>
      </w:r>
      <w:bookmarkEnd w:id="1"/>
    </w:p>
    <w:p w:rsidR="008860EC" w:rsidRPr="00FA4EA6" w:rsidRDefault="008860EC" w:rsidP="008860EC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:rsidR="008860EC" w:rsidRDefault="008860EC" w:rsidP="008860EC">
      <w:pPr>
        <w:widowControl w:val="0"/>
        <w:autoSpaceDE w:val="0"/>
        <w:autoSpaceDN w:val="0"/>
        <w:spacing w:after="0"/>
        <w:ind w:firstLine="709"/>
        <w:rPr>
          <w:bCs w:val="0"/>
          <w:szCs w:val="28"/>
        </w:rPr>
      </w:pPr>
      <w:proofErr w:type="gramStart"/>
      <w:r w:rsidRPr="00C40F4D">
        <w:rPr>
          <w:rFonts w:eastAsia="Calibri"/>
          <w:szCs w:val="24"/>
        </w:rPr>
        <w:t>Рабочая п</w:t>
      </w:r>
      <w:r w:rsidRPr="00C40F4D">
        <w:rPr>
          <w:bCs w:val="0"/>
          <w:szCs w:val="24"/>
        </w:rPr>
        <w:t xml:space="preserve">рограмма ОДБ 06 </w:t>
      </w:r>
      <w:r w:rsidRPr="00C40F4D">
        <w:rPr>
          <w:rFonts w:eastAsia="Calibri"/>
          <w:szCs w:val="24"/>
        </w:rPr>
        <w:t>«</w:t>
      </w:r>
      <w:r w:rsidRPr="00C40F4D">
        <w:rPr>
          <w:bCs w:val="0"/>
          <w:szCs w:val="24"/>
        </w:rPr>
        <w:t>Инфор</w:t>
      </w:r>
      <w:r w:rsidRPr="00C40F4D">
        <w:rPr>
          <w:rFonts w:eastAsia="Calibri"/>
          <w:szCs w:val="24"/>
        </w:rPr>
        <w:t xml:space="preserve">матика» является частью общеобразовательного цикла образовательной программы и предназначена для изучения УД в ГБПОУ «КБАДК» на базе </w:t>
      </w:r>
      <w:r w:rsidR="00412A92">
        <w:rPr>
          <w:rFonts w:eastAsia="Calibri"/>
          <w:szCs w:val="24"/>
        </w:rPr>
        <w:t>основного общего образования</w:t>
      </w:r>
      <w:r w:rsidRPr="00C40F4D">
        <w:rPr>
          <w:rFonts w:eastAsia="Calibri"/>
          <w:szCs w:val="24"/>
        </w:rPr>
        <w:t xml:space="preserve"> при подготовке </w:t>
      </w:r>
      <w:r w:rsidRPr="00C40F4D">
        <w:rPr>
          <w:bCs w:val="0"/>
          <w:szCs w:val="24"/>
        </w:rPr>
        <w:t>квалифицированных рабочих и служащих</w:t>
      </w:r>
      <w:r w:rsidRPr="00C40F4D">
        <w:rPr>
          <w:rFonts w:eastAsia="Calibri"/>
          <w:szCs w:val="24"/>
        </w:rPr>
        <w:t xml:space="preserve"> </w:t>
      </w:r>
      <w:r w:rsidRPr="008860EC">
        <w:rPr>
          <w:szCs w:val="24"/>
        </w:rPr>
        <w:t>15.01.05 «Сварщик» (ручной и частично механизированной сварки (наплавки)</w:t>
      </w:r>
      <w:r w:rsidRPr="00C40F4D">
        <w:rPr>
          <w:bCs w:val="0"/>
          <w:szCs w:val="28"/>
        </w:rPr>
        <w:t xml:space="preserve">. </w:t>
      </w:r>
      <w:proofErr w:type="gramEnd"/>
    </w:p>
    <w:p w:rsidR="008860EC" w:rsidRPr="00C40F4D" w:rsidRDefault="008860EC" w:rsidP="008860EC">
      <w:pPr>
        <w:widowControl w:val="0"/>
        <w:autoSpaceDE w:val="0"/>
        <w:autoSpaceDN w:val="0"/>
        <w:spacing w:after="0"/>
        <w:ind w:firstLine="709"/>
        <w:rPr>
          <w:szCs w:val="24"/>
        </w:rPr>
      </w:pPr>
      <w:proofErr w:type="gramStart"/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 xml:space="preserve">), Федерального государственного образовательного стандарта </w:t>
      </w:r>
      <w:r w:rsidRPr="00C40F4D">
        <w:rPr>
          <w:bCs w:val="0"/>
          <w:szCs w:val="24"/>
        </w:rPr>
        <w:t>профессии</w:t>
      </w:r>
      <w:r w:rsidR="00412A92">
        <w:rPr>
          <w:bCs w:val="0"/>
          <w:szCs w:val="24"/>
        </w:rPr>
        <w:t xml:space="preserve"> </w:t>
      </w:r>
      <w:r w:rsidR="00412A92">
        <w:rPr>
          <w:szCs w:val="24"/>
        </w:rPr>
        <w:t xml:space="preserve">15.01.05 «Сварщик» (ручной и частично механизированной сварки (наплавки), </w:t>
      </w:r>
      <w:r w:rsidRPr="00082F1F">
        <w:rPr>
          <w:szCs w:val="24"/>
        </w:rPr>
        <w:t>утв</w:t>
      </w:r>
      <w:r w:rsidR="00412A92">
        <w:rPr>
          <w:szCs w:val="24"/>
        </w:rPr>
        <w:t>ержденного</w:t>
      </w:r>
      <w:r w:rsidRPr="00082F1F">
        <w:rPr>
          <w:szCs w:val="24"/>
        </w:rPr>
        <w:t xml:space="preserve"> Приказом Министерства образования и науки Российской Федерации от</w:t>
      </w:r>
      <w:r>
        <w:rPr>
          <w:szCs w:val="24"/>
        </w:rPr>
        <w:t xml:space="preserve"> </w:t>
      </w:r>
      <w:r w:rsidRPr="00082F1F">
        <w:rPr>
          <w:szCs w:val="24"/>
        </w:rPr>
        <w:t>29.01.2016г. №50 (в ред</w:t>
      </w:r>
      <w:proofErr w:type="gramEnd"/>
      <w:r w:rsidRPr="00082F1F">
        <w:rPr>
          <w:szCs w:val="24"/>
        </w:rPr>
        <w:t xml:space="preserve">. </w:t>
      </w:r>
      <w:proofErr w:type="gramStart"/>
      <w:r w:rsidRPr="00082F1F">
        <w:rPr>
          <w:szCs w:val="24"/>
        </w:rPr>
        <w:t>01.09.2022 № 796)</w:t>
      </w:r>
      <w:r w:rsidRPr="00C40F4D">
        <w:rPr>
          <w:rFonts w:eastAsia="Calibri"/>
          <w:szCs w:val="24"/>
        </w:rPr>
        <w:t>, 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 xml:space="preserve">РФ от 23.11.2022 г. №1014), с учетом получаемой </w:t>
      </w:r>
      <w:r w:rsidRPr="00C40F4D">
        <w:rPr>
          <w:bCs w:val="0"/>
          <w:szCs w:val="24"/>
        </w:rPr>
        <w:t>профессии</w:t>
      </w:r>
      <w:r w:rsidRPr="00C40F4D">
        <w:rPr>
          <w:rFonts w:eastAsia="Calibri"/>
          <w:szCs w:val="24"/>
        </w:rPr>
        <w:t>, а также специфики и возможностей образовательной</w:t>
      </w:r>
      <w:proofErr w:type="gramEnd"/>
      <w:r w:rsidRPr="00C40F4D">
        <w:rPr>
          <w:rFonts w:eastAsia="Calibri"/>
          <w:szCs w:val="24"/>
        </w:rPr>
        <w:t xml:space="preserve"> организации. </w:t>
      </w:r>
    </w:p>
    <w:p w:rsidR="008860EC" w:rsidRPr="00C40F4D" w:rsidRDefault="008860EC" w:rsidP="008860EC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:rsidR="008860EC" w:rsidRPr="00C40F4D" w:rsidRDefault="008860EC" w:rsidP="008860EC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:rsidR="008860EC" w:rsidRPr="00B829A5" w:rsidRDefault="008860EC" w:rsidP="008860EC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860EC" w:rsidRDefault="008860EC" w:rsidP="008860EC">
      <w:pPr>
        <w:rPr>
          <w:szCs w:val="24"/>
        </w:rPr>
      </w:pPr>
    </w:p>
    <w:p w:rsidR="008860EC" w:rsidRPr="00B829A5" w:rsidRDefault="008860EC" w:rsidP="008860EC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:rsidR="008860EC" w:rsidRDefault="008860EC" w:rsidP="008860EC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proofErr w:type="gramStart"/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профессии</w:t>
      </w:r>
      <w:r w:rsidRPr="00C40F4D">
        <w:rPr>
          <w:b/>
          <w:szCs w:val="28"/>
        </w:rPr>
        <w:t xml:space="preserve"> </w:t>
      </w:r>
      <w:r>
        <w:rPr>
          <w:szCs w:val="24"/>
        </w:rPr>
        <w:t>15.01.05 «Сварщик» (ручной и частично механизированной сварки (наплавки)</w:t>
      </w:r>
      <w:proofErr w:type="gramEnd"/>
    </w:p>
    <w:p w:rsidR="008860EC" w:rsidRPr="00FA4EA6" w:rsidRDefault="008860EC" w:rsidP="008860EC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8860EC" w:rsidRPr="00FA4EA6" w:rsidSect="00EA079F">
          <w:footerReference w:type="even" r:id="rId9"/>
          <w:footerReference w:type="default" r:id="rId10"/>
          <w:footerReference w:type="first" r:id="rId11"/>
          <w:pgSz w:w="11906" w:h="16838"/>
          <w:pgMar w:top="1418" w:right="851" w:bottom="1418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079"/>
        <w:gridCol w:w="5305"/>
        <w:gridCol w:w="6483"/>
        <w:gridCol w:w="13"/>
      </w:tblGrid>
      <w:tr w:rsidR="008860EC" w:rsidRPr="00E44A98" w:rsidTr="006A2836">
        <w:trPr>
          <w:gridAfter w:val="1"/>
          <w:wAfter w:w="13" w:type="dxa"/>
          <w:trHeight w:val="425"/>
        </w:trPr>
        <w:tc>
          <w:tcPr>
            <w:tcW w:w="309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E44A98" w:rsidRDefault="00A93BA5" w:rsidP="006A2836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rFonts w:eastAsia="Calibri"/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8860EC" w:rsidRPr="00FA4EA6" w:rsidTr="006A2836">
        <w:trPr>
          <w:gridAfter w:val="1"/>
          <w:wAfter w:w="13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860EC" w:rsidRPr="00E44A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8860EC" w:rsidRPr="00FA4EA6" w:rsidTr="006A2836">
        <w:trPr>
          <w:gridAfter w:val="1"/>
          <w:wAfter w:w="13" w:type="dxa"/>
          <w:trHeight w:val="544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8860EC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8860EC" w:rsidRPr="009535D2" w:rsidRDefault="008860EC" w:rsidP="006A2836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8860EC" w:rsidRPr="00FA4EA6" w:rsidTr="006A2836">
        <w:trPr>
          <w:gridAfter w:val="1"/>
          <w:wAfter w:w="13" w:type="dxa"/>
          <w:trHeight w:val="6794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rPr>
                <w:szCs w:val="24"/>
              </w:rPr>
            </w:pPr>
          </w:p>
        </w:tc>
      </w:tr>
      <w:tr w:rsidR="008860EC" w:rsidRPr="00FA4EA6" w:rsidTr="006A2836">
        <w:trPr>
          <w:gridAfter w:val="1"/>
          <w:wAfter w:w="13" w:type="dxa"/>
          <w:trHeight w:val="12237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lastRenderedPageBreak/>
              <w:t>ОК</w:t>
            </w:r>
            <w:proofErr w:type="gramEnd"/>
            <w:r w:rsidRPr="00FA4EA6">
              <w:rPr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:rsidR="008860EC" w:rsidRPr="00FA4EA6" w:rsidRDefault="008860EC" w:rsidP="006A2836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</w:t>
            </w:r>
            <w:proofErr w:type="spellStart"/>
            <w:r w:rsidRPr="00FA4EA6">
              <w:rPr>
                <w:szCs w:val="24"/>
              </w:rPr>
              <w:t>сформированность</w:t>
            </w:r>
            <w:proofErr w:type="spellEnd"/>
            <w:r w:rsidRPr="00FA4EA6">
              <w:rPr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8860EC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FA4EA6">
              <w:rPr>
                <w:szCs w:val="24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8860EC" w:rsidRPr="00FA4EA6" w:rsidRDefault="008860EC" w:rsidP="006A2836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FA4EA6">
              <w:rPr>
                <w:szCs w:val="24"/>
              </w:rPr>
              <w:t>интернет-приложений</w:t>
            </w:r>
            <w:proofErr w:type="gramEnd"/>
            <w:r w:rsidRPr="00FA4EA6">
              <w:rPr>
                <w:szCs w:val="24"/>
              </w:rPr>
              <w:t xml:space="preserve">;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</w:t>
            </w:r>
            <w:r w:rsidRPr="00FA4EA6">
              <w:rPr>
                <w:szCs w:val="24"/>
              </w:rPr>
              <w:lastRenderedPageBreak/>
              <w:t xml:space="preserve">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:rsidR="008860EC" w:rsidRPr="00FA4EA6" w:rsidRDefault="008860EC" w:rsidP="006A2836">
            <w:pPr>
              <w:ind w:left="112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</w:tc>
      </w:tr>
      <w:tr w:rsidR="008860EC" w:rsidRPr="00FA4EA6" w:rsidTr="006A2836">
        <w:trPr>
          <w:gridAfter w:val="1"/>
          <w:wAfter w:w="13" w:type="dxa"/>
          <w:trHeight w:val="1525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  <w:proofErr w:type="gramEnd"/>
            <w:r w:rsidRPr="00FA4EA6">
              <w:rPr>
                <w:szCs w:val="24"/>
              </w:rPr>
              <w:t xml:space="preserve"> сортировку элементов массива; </w:t>
            </w:r>
          </w:p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FA4EA6">
              <w:rPr>
                <w:szCs w:val="24"/>
              </w:rPr>
              <w:t>базах</w:t>
            </w:r>
            <w:proofErr w:type="gramEnd"/>
            <w:r w:rsidRPr="00FA4EA6">
              <w:rPr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FA4EA6">
              <w:rPr>
                <w:szCs w:val="24"/>
              </w:rPr>
              <w:t xml:space="preserve"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</w:t>
            </w:r>
            <w:r w:rsidRPr="00FA4EA6">
              <w:rPr>
                <w:szCs w:val="24"/>
              </w:rPr>
              <w:lastRenderedPageBreak/>
              <w:t>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8860EC" w:rsidRPr="00FA4EA6" w:rsidTr="006A2836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8860EC">
            <w:pPr>
              <w:ind w:left="336" w:firstLine="0"/>
              <w:rPr>
                <w:szCs w:val="24"/>
              </w:rPr>
            </w:pPr>
            <w:r>
              <w:lastRenderedPageBreak/>
              <w:t xml:space="preserve">ПК 1.1. </w:t>
            </w:r>
            <w:r w:rsidRPr="008860EC">
              <w:t>Читать чертежи средней сложности и сложных сварных металлоконструкций.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8860EC" w:rsidRPr="00FA4EA6" w:rsidRDefault="008860EC" w:rsidP="006A2836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FA4EA6">
              <w:rPr>
                <w:szCs w:val="24"/>
              </w:rPr>
              <w:lastRenderedPageBreak/>
              <w:t xml:space="preserve">безопасности;  </w:t>
            </w:r>
          </w:p>
          <w:p w:rsidR="008860EC" w:rsidRPr="00FA4EA6" w:rsidRDefault="008860EC" w:rsidP="006A2836">
            <w:pPr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 </w:t>
            </w:r>
            <w:proofErr w:type="gramStart"/>
            <w:r>
              <w:rPr>
                <w:szCs w:val="24"/>
              </w:rPr>
              <w:t xml:space="preserve">- </w:t>
            </w:r>
            <w:r w:rsidRPr="00FA4EA6">
              <w:rPr>
                <w:szCs w:val="24"/>
              </w:rPr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  <w:proofErr w:type="gramEnd"/>
          </w:p>
          <w:p w:rsidR="008860EC" w:rsidRPr="00FA4EA6" w:rsidRDefault="008860EC" w:rsidP="008860EC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</w:t>
            </w:r>
            <w:r>
              <w:rPr>
                <w:szCs w:val="24"/>
              </w:rPr>
              <w:t xml:space="preserve">ач по выбранной специализации; </w:t>
            </w:r>
          </w:p>
        </w:tc>
      </w:tr>
    </w:tbl>
    <w:p w:rsidR="008860EC" w:rsidRPr="00FA4EA6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lastRenderedPageBreak/>
        <w:t xml:space="preserve"> </w:t>
      </w:r>
    </w:p>
    <w:p w:rsidR="008860EC" w:rsidRPr="00FA4EA6" w:rsidRDefault="008860EC" w:rsidP="008860EC">
      <w:pPr>
        <w:ind w:left="336" w:firstLine="0"/>
        <w:rPr>
          <w:szCs w:val="24"/>
        </w:rPr>
        <w:sectPr w:rsidR="008860EC" w:rsidRPr="00FA4EA6" w:rsidSect="00412198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5177" w:bottom="1418" w:left="1133" w:header="720" w:footer="709" w:gutter="0"/>
          <w:cols w:space="720"/>
        </w:sectPr>
      </w:pPr>
    </w:p>
    <w:p w:rsidR="008860EC" w:rsidRPr="00181AAB" w:rsidRDefault="008860EC" w:rsidP="008860EC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2" w:name="_Toc28037"/>
      <w:bookmarkStart w:id="3" w:name="_Toc128777687"/>
      <w:r w:rsidRPr="00181AAB">
        <w:rPr>
          <w:b/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2"/>
      <w:bookmarkEnd w:id="3"/>
    </w:p>
    <w:p w:rsidR="008860EC" w:rsidRPr="00E44A98" w:rsidRDefault="008860EC" w:rsidP="008860EC">
      <w:pPr>
        <w:ind w:left="336" w:firstLine="0"/>
        <w:jc w:val="center"/>
        <w:rPr>
          <w:b/>
          <w:szCs w:val="24"/>
        </w:rPr>
      </w:pPr>
    </w:p>
    <w:p w:rsidR="008860EC" w:rsidRPr="00E44A98" w:rsidRDefault="008860EC" w:rsidP="008860EC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:rsidR="008860EC" w:rsidRPr="00FA4EA6" w:rsidRDefault="008860EC" w:rsidP="008860EC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5E0C7C" w:rsidRPr="00C33C4E" w:rsidTr="00FC3F00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5E0C7C" w:rsidRPr="00C33C4E" w:rsidTr="00FC3F00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129</w:t>
            </w:r>
          </w:p>
        </w:tc>
      </w:tr>
      <w:tr w:rsidR="005E0C7C" w:rsidRPr="00C33C4E" w:rsidTr="00FC3F00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C33C4E" w:rsidTr="00FC3F00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5E0C7C" w:rsidRPr="00C33C4E" w:rsidTr="00FC3F00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FA4EA6" w:rsidTr="00FC3F00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5E0C7C" w:rsidRPr="00FA4EA6" w:rsidTr="00FC3F00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5E0C7C" w:rsidRPr="00C33C4E" w:rsidTr="00FC3F00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5E0C7C" w:rsidRPr="00C33C4E" w:rsidTr="00FC3F00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C33C4E" w:rsidRDefault="005E0C7C" w:rsidP="00FC3F00">
            <w:pPr>
              <w:ind w:left="336" w:firstLine="0"/>
              <w:rPr>
                <w:b/>
                <w:szCs w:val="24"/>
              </w:rPr>
            </w:pPr>
          </w:p>
        </w:tc>
      </w:tr>
      <w:tr w:rsidR="005E0C7C" w:rsidRPr="00FA4EA6" w:rsidTr="00FC3F00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5E0C7C" w:rsidRPr="00FA4EA6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5E0C7C" w:rsidRPr="009C07C5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5E0C7C" w:rsidRPr="009C07C5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proofErr w:type="gramStart"/>
            <w:r w:rsidRPr="009C07C5">
              <w:rPr>
                <w:b/>
              </w:rPr>
              <w:t>Индивидуальный проект</w:t>
            </w:r>
            <w:proofErr w:type="gramEnd"/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5E0C7C" w:rsidRPr="009C07C5" w:rsidTr="00FC3F00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5E0C7C" w:rsidRPr="009C07C5" w:rsidTr="00FC3F00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C7C" w:rsidRPr="009C07C5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:rsidR="008860EC" w:rsidRPr="00FA4EA6" w:rsidRDefault="008860EC" w:rsidP="008860EC">
      <w:pPr>
        <w:rPr>
          <w:szCs w:val="24"/>
        </w:rPr>
        <w:sectPr w:rsidR="008860EC" w:rsidRPr="00FA4EA6" w:rsidSect="009535D2">
          <w:footerReference w:type="even" r:id="rId15"/>
          <w:footerReference w:type="default" r:id="rId16"/>
          <w:footerReference w:type="first" r:id="rId17"/>
          <w:pgSz w:w="11906" w:h="16838"/>
          <w:pgMar w:top="1418" w:right="851" w:bottom="1418" w:left="1701" w:header="720" w:footer="720" w:gutter="0"/>
          <w:cols w:space="720"/>
        </w:sectPr>
      </w:pPr>
    </w:p>
    <w:p w:rsidR="008860EC" w:rsidRPr="009C07C5" w:rsidRDefault="008860EC" w:rsidP="008860EC">
      <w:pPr>
        <w:ind w:left="336" w:firstLine="0"/>
        <w:rPr>
          <w:b/>
          <w:szCs w:val="24"/>
        </w:rPr>
      </w:pPr>
      <w:r>
        <w:rPr>
          <w:b/>
          <w:szCs w:val="24"/>
        </w:rPr>
        <w:lastRenderedPageBreak/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5E0C7C" w:rsidRPr="00FC38EA" w:rsidTr="00FC3F00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5E0C7C" w:rsidRPr="00FC38EA" w:rsidTr="00FC3F00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5E0C7C" w:rsidRPr="00FC38EA" w:rsidTr="00FC3F00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</w:t>
            </w: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 </w:t>
            </w: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jc w:val="left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ОК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</w:t>
            </w:r>
            <w:proofErr w:type="gramStart"/>
            <w:r w:rsidRPr="00FA4EA6">
              <w:rPr>
                <w:szCs w:val="24"/>
              </w:rPr>
              <w:t>цифрового</w:t>
            </w:r>
            <w:proofErr w:type="gramEnd"/>
            <w:r w:rsidRPr="00FA4EA6">
              <w:rPr>
                <w:szCs w:val="24"/>
              </w:rPr>
              <w:t xml:space="preserve">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C38EA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C38EA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C38EA" w:rsidRDefault="005E0C7C" w:rsidP="00FC3F00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:rsidR="005E0C7C" w:rsidRPr="00176D67" w:rsidRDefault="005E0C7C" w:rsidP="00FC3F00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1.1, ПК 2.3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5E0C7C" w:rsidRPr="00FA4EA6" w:rsidTr="00FC3F00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127</w:t>
            </w:r>
            <w:r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0C7C" w:rsidRPr="00FA4EA6" w:rsidRDefault="005E0C7C" w:rsidP="00FC3F00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:rsidR="008860EC" w:rsidRPr="00FA4EA6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8860EC" w:rsidRPr="00FA4EA6" w:rsidRDefault="008860EC" w:rsidP="008860EC">
      <w:pPr>
        <w:ind w:left="336" w:firstLine="0"/>
        <w:rPr>
          <w:szCs w:val="24"/>
        </w:rPr>
        <w:sectPr w:rsidR="008860EC" w:rsidRPr="00FA4EA6" w:rsidSect="009535D2">
          <w:footerReference w:type="even" r:id="rId18"/>
          <w:footerReference w:type="default" r:id="rId19"/>
          <w:footerReference w:type="first" r:id="rId20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:rsidR="008860EC" w:rsidRPr="00E65605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4" w:name="_Toc28038"/>
      <w:bookmarkStart w:id="5" w:name="_Toc128777688"/>
      <w:r w:rsidRPr="00E65605">
        <w:rPr>
          <w:b/>
          <w:sz w:val="24"/>
          <w:szCs w:val="24"/>
          <w:lang w:val="ru-RU"/>
        </w:rPr>
        <w:lastRenderedPageBreak/>
        <w:t>3. УСЛОВИЯ РЕАЛИЗАЦИИ ПРОГРАММЫ ОБЩЕОБРАЗОВАТЕЛЬНОЙ ДИСЦИПЛИНЫ</w:t>
      </w:r>
      <w:bookmarkEnd w:id="4"/>
      <w:bookmarkEnd w:id="5"/>
    </w:p>
    <w:p w:rsidR="008860EC" w:rsidRDefault="008860EC" w:rsidP="008860EC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:rsidR="008860EC" w:rsidRPr="00FC38EA" w:rsidRDefault="008860EC" w:rsidP="008860EC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:rsidR="008860EC" w:rsidRPr="00FC38EA" w:rsidRDefault="008860EC" w:rsidP="008860EC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860EC" w:rsidRPr="00FC38EA" w:rsidRDefault="008860EC" w:rsidP="008860EC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 ROM); рабочее место педагога, 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FC38EA">
        <w:rPr>
          <w:rFonts w:eastAsia="Calibri"/>
          <w:lang w:eastAsia="en-US"/>
        </w:rPr>
        <w:t>Windows</w:t>
      </w:r>
      <w:proofErr w:type="spellEnd"/>
      <w:r w:rsidRPr="00FC38EA">
        <w:rPr>
          <w:rFonts w:eastAsia="Calibri"/>
          <w:lang w:eastAsia="en-US"/>
        </w:rPr>
        <w:t>), и прикладным программным обеспечением по каждой теме программы учебной дисциплины «Информатика»;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:rsidR="008860EC" w:rsidRPr="00FC38EA" w:rsidRDefault="008860EC" w:rsidP="008860EC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:rsidR="008860EC" w:rsidRPr="00412198" w:rsidRDefault="008860EC" w:rsidP="008860EC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  <w:r w:rsidRPr="00FC38EA">
        <w:rPr>
          <w:rFonts w:eastAsia="Calibri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>
        <w:rPr>
          <w:rFonts w:eastAsia="Calibri"/>
          <w:lang w:eastAsia="en-US"/>
        </w:rPr>
        <w:t xml:space="preserve">профессии </w:t>
      </w:r>
      <w:r w:rsidRPr="00412198">
        <w:rPr>
          <w:szCs w:val="28"/>
        </w:rPr>
        <w:t>09.01.04 «Наладчик аппаратных и программных средств инфокоммуникационных систем»</w:t>
      </w:r>
    </w:p>
    <w:p w:rsidR="008860EC" w:rsidRPr="00FC38EA" w:rsidRDefault="008860EC" w:rsidP="008860EC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:rsidR="008860EC" w:rsidRPr="00B4341B" w:rsidRDefault="008860EC" w:rsidP="008860EC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:rsidR="008860EC" w:rsidRPr="00B4341B" w:rsidRDefault="008860EC" w:rsidP="008860EC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:rsidR="008860EC" w:rsidRPr="00083CB3" w:rsidRDefault="008860EC" w:rsidP="008860EC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</w:t>
      </w:r>
      <w:proofErr w:type="gramStart"/>
      <w:r w:rsidRPr="00083CB3">
        <w:rPr>
          <w:rFonts w:eastAsia="Arial"/>
          <w:szCs w:val="24"/>
        </w:rPr>
        <w:t>.</w:t>
      </w:r>
      <w:proofErr w:type="gramEnd"/>
      <w:r w:rsidRPr="00083CB3">
        <w:rPr>
          <w:rFonts w:eastAsia="Arial"/>
          <w:szCs w:val="24"/>
        </w:rPr>
        <w:t xml:space="preserve"> </w:t>
      </w:r>
      <w:proofErr w:type="gramStart"/>
      <w:r w:rsidRPr="00083CB3">
        <w:rPr>
          <w:rFonts w:eastAsia="Arial"/>
          <w:szCs w:val="24"/>
        </w:rPr>
        <w:t>п</w:t>
      </w:r>
      <w:proofErr w:type="gramEnd"/>
      <w:r w:rsidRPr="00083CB3">
        <w:rPr>
          <w:rFonts w:eastAsia="Arial"/>
          <w:szCs w:val="24"/>
        </w:rPr>
        <w:t>особие для студ. учреждений сред. проф. образования — М.:2019.</w:t>
      </w:r>
    </w:p>
    <w:p w:rsidR="008860EC" w:rsidRPr="00083CB3" w:rsidRDefault="008860EC" w:rsidP="008860EC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</w:t>
      </w:r>
      <w:proofErr w:type="gramStart"/>
      <w:r w:rsidRPr="00083CB3">
        <w:rPr>
          <w:rFonts w:eastAsia="Arial"/>
          <w:szCs w:val="24"/>
        </w:rPr>
        <w:t>.п</w:t>
      </w:r>
      <w:proofErr w:type="gramEnd"/>
      <w:r w:rsidRPr="00083CB3">
        <w:rPr>
          <w:rFonts w:eastAsia="Arial"/>
          <w:szCs w:val="24"/>
        </w:rPr>
        <w:t>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:rsidR="008860EC" w:rsidRDefault="008860EC" w:rsidP="008860EC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</w:t>
      </w:r>
      <w:proofErr w:type="gramStart"/>
      <w:r w:rsidRPr="00083CB3">
        <w:rPr>
          <w:rFonts w:eastAsia="Arial"/>
          <w:i/>
          <w:szCs w:val="24"/>
        </w:rPr>
        <w:t>.</w:t>
      </w:r>
      <w:proofErr w:type="gramEnd"/>
      <w:r w:rsidRPr="00083CB3">
        <w:rPr>
          <w:rFonts w:eastAsia="Arial"/>
          <w:i/>
          <w:szCs w:val="24"/>
        </w:rPr>
        <w:t xml:space="preserve"> </w:t>
      </w:r>
      <w:proofErr w:type="gramStart"/>
      <w:r w:rsidRPr="00083CB3">
        <w:rPr>
          <w:rFonts w:eastAsia="Arial"/>
          <w:i/>
          <w:szCs w:val="24"/>
        </w:rPr>
        <w:t>п</w:t>
      </w:r>
      <w:proofErr w:type="gramEnd"/>
      <w:r w:rsidRPr="00083CB3">
        <w:rPr>
          <w:rFonts w:eastAsia="Arial"/>
          <w:i/>
          <w:szCs w:val="24"/>
        </w:rPr>
        <w:t>роф. образования — М.:2019.</w:t>
      </w:r>
    </w:p>
    <w:p w:rsidR="008860EC" w:rsidRPr="00083CB3" w:rsidRDefault="008860EC" w:rsidP="008860EC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:rsidR="008860EC" w:rsidRPr="00B4341B" w:rsidRDefault="008860EC" w:rsidP="008860EC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  <w:t>3.2.2. Дополнительные источники</w:t>
      </w:r>
      <w:proofErr w:type="gramStart"/>
      <w:r w:rsidRPr="00B4341B">
        <w:rPr>
          <w:b/>
          <w:szCs w:val="24"/>
        </w:rPr>
        <w:t xml:space="preserve"> </w:t>
      </w:r>
      <w:r>
        <w:rPr>
          <w:b/>
          <w:szCs w:val="24"/>
        </w:rPr>
        <w:t>:</w:t>
      </w:r>
      <w:proofErr w:type="gramEnd"/>
    </w:p>
    <w:p w:rsidR="008860EC" w:rsidRPr="00B4341B" w:rsidRDefault="008860EC" w:rsidP="008860EC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t>www.fcior.edu.ru (Федеральный центр информационно-образовательных ресурсов — ФЦИОР).</w:t>
      </w:r>
    </w:p>
    <w:p w:rsidR="008860EC" w:rsidRPr="00B4341B" w:rsidRDefault="008860EC" w:rsidP="008860EC">
      <w:pPr>
        <w:spacing w:line="4" w:lineRule="exact"/>
        <w:ind w:right="-60"/>
        <w:rPr>
          <w:szCs w:val="24"/>
        </w:rPr>
      </w:pPr>
    </w:p>
    <w:p w:rsidR="008860EC" w:rsidRPr="00B4341B" w:rsidRDefault="008860EC" w:rsidP="008860EC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lastRenderedPageBreak/>
        <w:t xml:space="preserve">school-collection.edu.ru (Единая коллекция цифровых образовательных ресурсов). www.intuit.ru/studies/courses (Открытые </w:t>
      </w:r>
      <w:proofErr w:type="gramStart"/>
      <w:r w:rsidRPr="00B4341B">
        <w:rPr>
          <w:rFonts w:eastAsia="Arial"/>
          <w:szCs w:val="24"/>
        </w:rPr>
        <w:t>интернет-курсы</w:t>
      </w:r>
      <w:proofErr w:type="gramEnd"/>
      <w:r w:rsidRPr="00B4341B">
        <w:rPr>
          <w:rFonts w:eastAsia="Arial"/>
          <w:szCs w:val="24"/>
        </w:rPr>
        <w:t xml:space="preserve">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:rsidR="008860EC" w:rsidRPr="00B4341B" w:rsidRDefault="008860EC" w:rsidP="008860EC">
      <w:pPr>
        <w:spacing w:line="4" w:lineRule="exact"/>
        <w:ind w:right="-60"/>
        <w:rPr>
          <w:szCs w:val="24"/>
        </w:rPr>
      </w:pPr>
    </w:p>
    <w:p w:rsidR="008860EC" w:rsidRPr="00B4341B" w:rsidRDefault="008860EC" w:rsidP="008860EC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:rsidR="008860EC" w:rsidRPr="00B4341B" w:rsidRDefault="008860EC" w:rsidP="008860EC">
      <w:pPr>
        <w:spacing w:line="1" w:lineRule="exact"/>
        <w:ind w:right="-60"/>
        <w:rPr>
          <w:rFonts w:eastAsia="Arial"/>
          <w:szCs w:val="24"/>
        </w:rPr>
      </w:pPr>
    </w:p>
    <w:p w:rsidR="008860EC" w:rsidRPr="00B4341B" w:rsidRDefault="008860EC" w:rsidP="008860EC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:rsidR="008860EC" w:rsidRPr="00B4341B" w:rsidRDefault="008860EC" w:rsidP="008860EC">
      <w:pPr>
        <w:spacing w:line="4" w:lineRule="exact"/>
        <w:ind w:right="-60"/>
        <w:rPr>
          <w:rFonts w:eastAsia="Arial"/>
          <w:szCs w:val="24"/>
        </w:rPr>
      </w:pPr>
    </w:p>
    <w:p w:rsidR="008860EC" w:rsidRPr="00B4341B" w:rsidRDefault="008860EC" w:rsidP="008860EC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proofErr w:type="gramStart"/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</w:t>
      </w:r>
      <w:proofErr w:type="spellStart"/>
      <w:r w:rsidRPr="00B4341B">
        <w:rPr>
          <w:rFonts w:eastAsia="Arial"/>
          <w:szCs w:val="24"/>
        </w:rPr>
        <w:t>Мефодия</w:t>
      </w:r>
      <w:proofErr w:type="spellEnd"/>
      <w:r w:rsidRPr="00B4341B">
        <w:rPr>
          <w:rFonts w:eastAsia="Arial"/>
          <w:szCs w:val="24"/>
        </w:rPr>
        <w:t>, разделы «Наука / Математика.</w:t>
      </w:r>
      <w:proofErr w:type="gramEnd"/>
      <w:r w:rsidRPr="00B4341B">
        <w:rPr>
          <w:rFonts w:eastAsia="Arial"/>
          <w:szCs w:val="24"/>
        </w:rPr>
        <w:t xml:space="preserve"> </w:t>
      </w:r>
      <w:proofErr w:type="gramStart"/>
      <w:r w:rsidRPr="00B4341B">
        <w:rPr>
          <w:rFonts w:eastAsia="Arial"/>
          <w:szCs w:val="24"/>
        </w:rPr>
        <w:t>Кибернетика» и «Техника / Компьютеры и Интернет»).</w:t>
      </w:r>
      <w:proofErr w:type="gramEnd"/>
    </w:p>
    <w:p w:rsidR="008860EC" w:rsidRPr="00B4341B" w:rsidRDefault="008860EC" w:rsidP="008860EC">
      <w:pPr>
        <w:spacing w:line="5" w:lineRule="exact"/>
        <w:ind w:right="-60"/>
        <w:rPr>
          <w:rFonts w:eastAsia="Arial"/>
          <w:szCs w:val="24"/>
        </w:rPr>
      </w:pPr>
    </w:p>
    <w:p w:rsidR="008860EC" w:rsidRPr="00B4341B" w:rsidRDefault="008860EC" w:rsidP="008860EC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:rsidR="008860EC" w:rsidRPr="00B4341B" w:rsidRDefault="008860EC" w:rsidP="008860EC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:rsidR="008860EC" w:rsidRPr="00FA4EA6" w:rsidRDefault="008860EC" w:rsidP="008860EC">
      <w:pPr>
        <w:ind w:left="336" w:firstLine="0"/>
        <w:rPr>
          <w:szCs w:val="24"/>
        </w:rPr>
      </w:pPr>
    </w:p>
    <w:p w:rsidR="008860EC" w:rsidRPr="00E65605" w:rsidRDefault="008860EC" w:rsidP="00E65605">
      <w:pPr>
        <w:pStyle w:val="1"/>
        <w:numPr>
          <w:ilvl w:val="0"/>
          <w:numId w:val="0"/>
        </w:numPr>
        <w:ind w:left="346"/>
        <w:rPr>
          <w:b/>
          <w:sz w:val="24"/>
          <w:szCs w:val="24"/>
          <w:lang w:val="ru-RU"/>
        </w:rPr>
      </w:pPr>
      <w:bookmarkStart w:id="6" w:name="_Toc28039"/>
      <w:bookmarkStart w:id="7" w:name="_Toc128777689"/>
      <w:r w:rsidRPr="00E65605">
        <w:rPr>
          <w:b/>
          <w:sz w:val="24"/>
          <w:szCs w:val="24"/>
          <w:lang w:val="ru-RU"/>
        </w:rPr>
        <w:t>4. КОНТРОЛЬ И ОЦЕНКА РЕЗУЛЬТАТОВ ОСВОЕНИЯ ОБЩЕОБРАЗОВАТЕЛЬНОЙ ДИСЦИПЛИНЫ</w:t>
      </w:r>
      <w:bookmarkEnd w:id="6"/>
      <w:bookmarkEnd w:id="7"/>
    </w:p>
    <w:p w:rsidR="008860EC" w:rsidRPr="00FA4EA6" w:rsidRDefault="008860EC" w:rsidP="008860EC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8860EC" w:rsidRPr="00412198" w:rsidTr="006A2836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412198" w:rsidRDefault="008860EC" w:rsidP="006A2836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4121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412198" w:rsidRDefault="008860EC" w:rsidP="006A2836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8860EC" w:rsidRPr="00FA4EA6" w:rsidTr="006A2836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8860EC" w:rsidRPr="00FA4EA6" w:rsidTr="006A2836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</w:p>
        </w:tc>
      </w:tr>
      <w:tr w:rsidR="008860EC" w:rsidRPr="00FA4EA6" w:rsidTr="006A2836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8860EC" w:rsidRPr="00FA4EA6" w:rsidTr="006A2836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:rsidR="008860EC" w:rsidRPr="00FA4EA6" w:rsidRDefault="008860EC" w:rsidP="006A2836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</w:p>
        </w:tc>
      </w:tr>
      <w:tr w:rsidR="008860EC" w:rsidRPr="00FA4EA6" w:rsidTr="006A2836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8860EC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02, </w:t>
            </w:r>
            <w:r>
              <w:rPr>
                <w:szCs w:val="24"/>
              </w:rPr>
              <w:t>ПК1.1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8860EC" w:rsidRPr="00FA4EA6" w:rsidTr="006A2836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8860EC">
            <w:pPr>
              <w:ind w:left="336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02, ПК1.1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8860EC" w:rsidRPr="00FA4EA6" w:rsidTr="006A2836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8860EC">
            <w:pPr>
              <w:ind w:left="336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 ОК 02, ПК 1.1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6A2836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0EC" w:rsidRPr="00FA4EA6" w:rsidRDefault="008860EC" w:rsidP="008860EC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</w:t>
            </w:r>
            <w:r>
              <w:rPr>
                <w:szCs w:val="24"/>
              </w:rPr>
              <w:t xml:space="preserve">экзаменационных </w:t>
            </w:r>
            <w:r w:rsidRPr="00FA4EA6">
              <w:rPr>
                <w:szCs w:val="24"/>
              </w:rPr>
              <w:t xml:space="preserve">заданий </w:t>
            </w:r>
          </w:p>
        </w:tc>
      </w:tr>
    </w:tbl>
    <w:p w:rsidR="008860EC" w:rsidRDefault="008860EC" w:rsidP="008860EC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8860EC" w:rsidRDefault="008860EC" w:rsidP="00E65605">
      <w:pPr>
        <w:pStyle w:val="1"/>
        <w:numPr>
          <w:ilvl w:val="0"/>
          <w:numId w:val="0"/>
        </w:numPr>
        <w:ind w:left="346"/>
        <w:jc w:val="right"/>
        <w:rPr>
          <w:b/>
          <w:szCs w:val="24"/>
        </w:rPr>
      </w:pPr>
      <w:r>
        <w:rPr>
          <w:szCs w:val="24"/>
        </w:rPr>
        <w:br w:type="page"/>
      </w:r>
      <w:bookmarkStart w:id="8" w:name="_Toc128777690"/>
      <w:proofErr w:type="spellStart"/>
      <w:r w:rsidRPr="00E65605">
        <w:rPr>
          <w:b/>
          <w:sz w:val="24"/>
          <w:szCs w:val="24"/>
        </w:rPr>
        <w:lastRenderedPageBreak/>
        <w:t>Приложение</w:t>
      </w:r>
      <w:bookmarkEnd w:id="8"/>
      <w:proofErr w:type="spellEnd"/>
    </w:p>
    <w:p w:rsidR="008860EC" w:rsidRDefault="008860EC" w:rsidP="008860EC">
      <w:pPr>
        <w:ind w:left="336" w:firstLine="0"/>
        <w:jc w:val="center"/>
        <w:rPr>
          <w:b/>
        </w:rPr>
      </w:pPr>
      <w:r w:rsidRPr="00412198">
        <w:rPr>
          <w:b/>
        </w:rPr>
        <w:t xml:space="preserve">ТЕМЫ </w:t>
      </w:r>
      <w:proofErr w:type="gramStart"/>
      <w:r w:rsidRPr="00412198">
        <w:rPr>
          <w:b/>
        </w:rPr>
        <w:t>ИНДИВИДУАЛЬНЫХ ПРОЕКТОВ</w:t>
      </w:r>
      <w:proofErr w:type="gramEnd"/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:rsidR="008860EC" w:rsidRPr="00B4630A" w:rsidRDefault="008860EC" w:rsidP="008860EC">
      <w:pPr>
        <w:spacing w:line="2" w:lineRule="exact"/>
        <w:rPr>
          <w:rFonts w:eastAsia="Symbol"/>
          <w:szCs w:val="24"/>
        </w:rPr>
      </w:pP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Влияние ПК на здоровье человека.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Сортировка массива.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Создание структуры базы данных библиотеки.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Конструирование программ.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Профилактика ПК.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Инструкция по безопасности труда и санитарным нормам.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Автоматизированное рабочее место (АРМ) специалиста.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Ярмарка профессий.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Звуковая запись.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Музыкальная открытка.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Плакат-схема.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Эскиз и чертеж (САПР).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Реферат.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Создание анимационного фильма.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7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7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7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720" w:hanging="276"/>
        <w:jc w:val="left"/>
        <w:rPr>
          <w:rFonts w:eastAsia="Symbol"/>
          <w:szCs w:val="24"/>
        </w:rPr>
      </w:pPr>
      <w:proofErr w:type="spellStart"/>
      <w:r w:rsidRPr="00B4630A">
        <w:rPr>
          <w:rFonts w:eastAsia="Arial"/>
          <w:szCs w:val="24"/>
        </w:rPr>
        <w:t>Киберпреступность</w:t>
      </w:r>
      <w:proofErr w:type="spellEnd"/>
      <w:r w:rsidRPr="00B4630A">
        <w:rPr>
          <w:rFonts w:eastAsia="Arial"/>
          <w:szCs w:val="24"/>
        </w:rPr>
        <w:t>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7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 xml:space="preserve"> Облачные технологии.</w:t>
      </w:r>
    </w:p>
    <w:p w:rsidR="008860EC" w:rsidRPr="00B4630A" w:rsidRDefault="008860EC" w:rsidP="008860EC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720" w:hanging="276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:rsidR="008860EC" w:rsidRPr="00B4630A" w:rsidRDefault="008860EC" w:rsidP="008860EC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:rsidR="008860EC" w:rsidRDefault="008860EC" w:rsidP="008860EC">
      <w:pPr>
        <w:jc w:val="right"/>
        <w:rPr>
          <w:b/>
          <w:lang w:eastAsia="en-US"/>
        </w:rPr>
      </w:pPr>
    </w:p>
    <w:p w:rsidR="008860EC" w:rsidRPr="00412198" w:rsidRDefault="008860EC" w:rsidP="008860EC">
      <w:pPr>
        <w:ind w:left="336" w:firstLine="0"/>
        <w:jc w:val="center"/>
        <w:rPr>
          <w:b/>
          <w:szCs w:val="24"/>
        </w:rPr>
      </w:pPr>
    </w:p>
    <w:p w:rsidR="008860EC" w:rsidRDefault="008860EC" w:rsidP="008860EC"/>
    <w:p w:rsidR="00591ED4" w:rsidRDefault="00EA079F"/>
    <w:sectPr w:rsidR="00591ED4" w:rsidSect="009535D2">
      <w:footerReference w:type="even" r:id="rId21"/>
      <w:footerReference w:type="default" r:id="rId22"/>
      <w:footerReference w:type="first" r:id="rId23"/>
      <w:pgSz w:w="11906" w:h="16838"/>
      <w:pgMar w:top="1418" w:right="85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30F" w:rsidRDefault="00412A92">
      <w:pPr>
        <w:spacing w:after="0" w:line="240" w:lineRule="auto"/>
      </w:pPr>
      <w:r>
        <w:separator/>
      </w:r>
    </w:p>
  </w:endnote>
  <w:endnote w:type="continuationSeparator" w:id="0">
    <w:p w:rsidR="002B430F" w:rsidRDefault="0041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79F" w:rsidRPr="00EA079F">
      <w:rPr>
        <w:noProof/>
        <w:sz w:val="22"/>
      </w:rPr>
      <w:t>17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134004"/>
      <w:docPartObj>
        <w:docPartGallery w:val="Page Numbers (Bottom of Page)"/>
        <w:docPartUnique/>
      </w:docPartObj>
    </w:sdtPr>
    <w:sdtContent>
      <w:p w:rsidR="00EA079F" w:rsidRDefault="00EA079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F3D5F" w:rsidRDefault="00EA079F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3C9" w:rsidRDefault="00BE542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A079F">
      <w:rPr>
        <w:noProof/>
      </w:rPr>
      <w:t>1</w:t>
    </w:r>
    <w:r>
      <w:fldChar w:fldCharType="end"/>
    </w:r>
  </w:p>
  <w:p w:rsidR="00A743C9" w:rsidRDefault="00EA079F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079F" w:rsidRPr="00EA079F">
      <w:rPr>
        <w:noProof/>
        <w:sz w:val="22"/>
      </w:rPr>
      <w:t>11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BE542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0F3D5F" w:rsidRDefault="00BE542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F" w:rsidRDefault="00EA079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30F" w:rsidRDefault="00412A92">
      <w:pPr>
        <w:spacing w:after="0" w:line="240" w:lineRule="auto"/>
      </w:pPr>
      <w:r>
        <w:separator/>
      </w:r>
    </w:p>
  </w:footnote>
  <w:footnote w:type="continuationSeparator" w:id="0">
    <w:p w:rsidR="002B430F" w:rsidRDefault="00412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EC"/>
    <w:rsid w:val="002B430F"/>
    <w:rsid w:val="00412A92"/>
    <w:rsid w:val="004B4AEE"/>
    <w:rsid w:val="004F7EE4"/>
    <w:rsid w:val="005E0C7C"/>
    <w:rsid w:val="007F30FE"/>
    <w:rsid w:val="008860EC"/>
    <w:rsid w:val="00A93BA5"/>
    <w:rsid w:val="00B9427D"/>
    <w:rsid w:val="00BE5422"/>
    <w:rsid w:val="00E46100"/>
    <w:rsid w:val="00E65605"/>
    <w:rsid w:val="00EA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EC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860EC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0EC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8860EC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8860E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8860EC"/>
    <w:rPr>
      <w:rFonts w:ascii="Calibri" w:eastAsia="Calibri" w:hAnsi="Calibri"/>
      <w:bCs/>
      <w:sz w:val="21"/>
      <w:szCs w:val="21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E65605"/>
    <w:pPr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Cs w:val="28"/>
      <w:lang w:val="ru-RU" w:eastAsia="ru-RU"/>
    </w:rPr>
  </w:style>
  <w:style w:type="character" w:styleId="a6">
    <w:name w:val="Hyperlink"/>
    <w:basedOn w:val="a0"/>
    <w:uiPriority w:val="99"/>
    <w:unhideWhenUsed/>
    <w:rsid w:val="00E6560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605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A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079F"/>
    <w:rPr>
      <w:rFonts w:eastAsia="Times New Roman"/>
      <w:bCs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EC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860EC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0EC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8860EC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8860E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8860EC"/>
    <w:rPr>
      <w:rFonts w:ascii="Calibri" w:eastAsia="Calibri" w:hAnsi="Calibri"/>
      <w:bCs/>
      <w:sz w:val="21"/>
      <w:szCs w:val="21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E65605"/>
    <w:pPr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Cs w:val="28"/>
      <w:lang w:val="ru-RU" w:eastAsia="ru-RU"/>
    </w:rPr>
  </w:style>
  <w:style w:type="character" w:styleId="a6">
    <w:name w:val="Hyperlink"/>
    <w:basedOn w:val="a0"/>
    <w:uiPriority w:val="99"/>
    <w:unhideWhenUsed/>
    <w:rsid w:val="00E6560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605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A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079F"/>
    <w:rPr>
      <w:rFonts w:eastAsia="Times New Roman"/>
      <w:bCs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AE59-ED9E-4290-8A0B-A1F2B1A7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2023-03-09T16:04:00Z</dcterms:created>
  <dcterms:modified xsi:type="dcterms:W3CDTF">2023-08-30T09:50:00Z</dcterms:modified>
</cp:coreProperties>
</file>